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D1D" w:rsidRDefault="008F1104">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4" cstate="print"/>
                    <a:stretch>
                      <a:fillRect/>
                    </a:stretch>
                  </pic:blipFill>
                  <pic:spPr>
                    <a:xfrm>
                      <a:off x="0" y="0"/>
                      <a:ext cx="5274310" cy="1043940"/>
                    </a:xfrm>
                    <a:prstGeom prst="rect">
                      <a:avLst/>
                    </a:prstGeom>
                  </pic:spPr>
                </pic:pic>
              </a:graphicData>
            </a:graphic>
          </wp:inline>
        </w:drawing>
      </w:r>
    </w:p>
    <w:p w:rsidR="008F1104" w:rsidRPr="008F1104" w:rsidRDefault="008F1104" w:rsidP="008F1104">
      <w:pPr>
        <w:jc w:val="center"/>
        <w:rPr>
          <w:rFonts w:ascii="Arial Unicode MS" w:eastAsia="Arial Unicode MS" w:hAnsi="Arial Unicode MS" w:cs="Arial Unicode MS"/>
          <w:sz w:val="36"/>
          <w:szCs w:val="36"/>
          <w:u w:val="single"/>
        </w:rPr>
      </w:pPr>
      <w:r w:rsidRPr="008F1104">
        <w:rPr>
          <w:rFonts w:ascii="Arial Unicode MS" w:eastAsia="Arial Unicode MS" w:hAnsi="Arial Unicode MS" w:cs="Arial Unicode MS"/>
          <w:sz w:val="36"/>
          <w:szCs w:val="36"/>
          <w:u w:val="single"/>
        </w:rPr>
        <w:t xml:space="preserve">ΠΡΟΓΡΑΜΜΑ ΕΚΔΡΟΜΗΣ </w:t>
      </w:r>
      <w:r w:rsidR="006D6337">
        <w:rPr>
          <w:rFonts w:ascii="Arial Unicode MS" w:eastAsia="Arial Unicode MS" w:hAnsi="Arial Unicode MS" w:cs="Arial Unicode MS"/>
          <w:sz w:val="36"/>
          <w:szCs w:val="36"/>
          <w:u w:val="single"/>
          <w:lang w:val="en-US"/>
        </w:rPr>
        <w:t>18/10</w:t>
      </w:r>
      <w:r w:rsidR="006D6337">
        <w:rPr>
          <w:rFonts w:ascii="Arial Unicode MS" w:eastAsia="Arial Unicode MS" w:hAnsi="Arial Unicode MS" w:cs="Arial Unicode MS"/>
          <w:sz w:val="36"/>
          <w:szCs w:val="36"/>
          <w:u w:val="single"/>
        </w:rPr>
        <w:t>/2025</w:t>
      </w:r>
    </w:p>
    <w:p w:rsidR="008F1104" w:rsidRDefault="008F1104">
      <w:pPr>
        <w:rPr>
          <w:rFonts w:ascii="Segoe UI" w:hAnsi="Segoe UI" w:cs="Segoe UI"/>
          <w:color w:val="020202"/>
          <w:shd w:val="clear" w:color="auto" w:fill="FFFFFF"/>
        </w:rPr>
      </w:pPr>
    </w:p>
    <w:p w:rsidR="008F1104" w:rsidRPr="006D6337" w:rsidRDefault="008F1104" w:rsidP="008F1104">
      <w:pPr>
        <w:rPr>
          <w:rStyle w:val="a4"/>
          <w:rFonts w:ascii="Arial" w:eastAsia="Arial Unicode MS" w:hAnsi="Arial" w:cs="Arial"/>
          <w:b w:val="0"/>
          <w:bCs w:val="0"/>
          <w:sz w:val="24"/>
          <w:szCs w:val="28"/>
          <w:shd w:val="clear" w:color="auto" w:fill="FFFFFF"/>
        </w:rPr>
      </w:pPr>
      <w:r w:rsidRPr="006D6337">
        <w:rPr>
          <w:rFonts w:ascii="Arial" w:eastAsia="Arial Unicode MS" w:hAnsi="Arial" w:cs="Arial"/>
          <w:sz w:val="24"/>
          <w:szCs w:val="28"/>
          <w:shd w:val="clear" w:color="auto" w:fill="FFFFFF"/>
        </w:rPr>
        <w:t>Αναχώρηση</w:t>
      </w:r>
      <w:r w:rsidR="00417C84" w:rsidRPr="006D6337">
        <w:rPr>
          <w:rFonts w:ascii="Arial" w:eastAsia="Arial Unicode MS" w:hAnsi="Arial" w:cs="Arial"/>
          <w:sz w:val="24"/>
          <w:szCs w:val="28"/>
          <w:shd w:val="clear" w:color="auto" w:fill="FFFFFF"/>
        </w:rPr>
        <w:t xml:space="preserve"> </w:t>
      </w:r>
      <w:r w:rsidRPr="006D6337">
        <w:rPr>
          <w:rFonts w:ascii="Arial" w:eastAsia="Arial Unicode MS" w:hAnsi="Arial" w:cs="Arial"/>
          <w:sz w:val="24"/>
          <w:szCs w:val="28"/>
          <w:shd w:val="clear" w:color="auto" w:fill="FFFFFF"/>
        </w:rPr>
        <w:t>από Περιβολάκια και με ενδιάμεση στάση</w:t>
      </w:r>
      <w:r w:rsidRPr="006D6337">
        <w:rPr>
          <w:rStyle w:val="a4"/>
          <w:rFonts w:ascii="Arial" w:eastAsia="Arial Unicode MS" w:hAnsi="Arial" w:cs="Arial"/>
          <w:b w:val="0"/>
          <w:sz w:val="24"/>
          <w:szCs w:val="28"/>
          <w:bdr w:val="none" w:sz="0" w:space="0" w:color="auto" w:frame="1"/>
          <w:shd w:val="clear" w:color="auto" w:fill="FFFFFF"/>
        </w:rPr>
        <w:t>,</w:t>
      </w:r>
      <w:r w:rsidRPr="006D6337">
        <w:rPr>
          <w:rStyle w:val="a4"/>
          <w:rFonts w:ascii="Arial" w:eastAsia="Arial Unicode MS" w:hAnsi="Arial" w:cs="Arial"/>
          <w:sz w:val="24"/>
          <w:szCs w:val="28"/>
          <w:bdr w:val="none" w:sz="0" w:space="0" w:color="auto" w:frame="1"/>
          <w:shd w:val="clear" w:color="auto" w:fill="FFFFFF"/>
        </w:rPr>
        <w:t xml:space="preserve"> </w:t>
      </w:r>
      <w:r w:rsidRPr="006D6337">
        <w:rPr>
          <w:rStyle w:val="a4"/>
          <w:rFonts w:ascii="Arial" w:eastAsia="Arial Unicode MS" w:hAnsi="Arial" w:cs="Arial"/>
          <w:b w:val="0"/>
          <w:sz w:val="24"/>
          <w:szCs w:val="28"/>
          <w:bdr w:val="none" w:sz="0" w:space="0" w:color="auto" w:frame="1"/>
          <w:shd w:val="clear" w:color="auto" w:fill="FFFFFF"/>
        </w:rPr>
        <w:t xml:space="preserve">διασχίζοντας μια μοναδική σε ομορφιά διαδρομή μέσα στο </w:t>
      </w:r>
      <w:proofErr w:type="spellStart"/>
      <w:r w:rsidRPr="006D6337">
        <w:rPr>
          <w:rStyle w:val="a4"/>
          <w:rFonts w:ascii="Arial" w:eastAsia="Arial Unicode MS" w:hAnsi="Arial" w:cs="Arial"/>
          <w:b w:val="0"/>
          <w:sz w:val="24"/>
          <w:szCs w:val="28"/>
          <w:bdr w:val="none" w:sz="0" w:space="0" w:color="auto" w:frame="1"/>
          <w:shd w:val="clear" w:color="auto" w:fill="FFFFFF"/>
        </w:rPr>
        <w:t>ελατόδασος</w:t>
      </w:r>
      <w:proofErr w:type="spellEnd"/>
      <w:r w:rsidRPr="006D6337">
        <w:rPr>
          <w:rStyle w:val="a4"/>
          <w:rFonts w:ascii="Arial" w:eastAsia="Arial Unicode MS" w:hAnsi="Arial" w:cs="Arial"/>
          <w:b w:val="0"/>
          <w:sz w:val="24"/>
          <w:szCs w:val="28"/>
          <w:bdr w:val="none" w:sz="0" w:space="0" w:color="auto" w:frame="1"/>
          <w:shd w:val="clear" w:color="auto" w:fill="FFFFFF"/>
        </w:rPr>
        <w:t>, φτάνουμε στην Άνω Χώρα</w:t>
      </w:r>
      <w:r w:rsidRPr="006D6337">
        <w:rPr>
          <w:rFonts w:ascii="Arial" w:eastAsia="Arial Unicode MS" w:hAnsi="Arial" w:cs="Arial"/>
          <w:b/>
          <w:sz w:val="24"/>
          <w:szCs w:val="28"/>
          <w:shd w:val="clear" w:color="auto" w:fill="FFFFFF"/>
        </w:rPr>
        <w:t>.</w:t>
      </w:r>
      <w:r w:rsidRPr="006D6337">
        <w:rPr>
          <w:rFonts w:ascii="Arial" w:eastAsia="Arial Unicode MS" w:hAnsi="Arial" w:cs="Arial"/>
          <w:sz w:val="24"/>
          <w:szCs w:val="28"/>
          <w:shd w:val="clear" w:color="auto" w:fill="FFFFFF"/>
        </w:rPr>
        <w:t xml:space="preserve"> Σύμφωνα μ’ ένα παλαιό έθιμο, στα μέσα του Οκτώβρη, οι κάτοικοι της περιοχής, μάζευαν τα κάστανα και στη συνέχεια γινόταν η παραγωγή τσίπουρου.</w:t>
      </w:r>
      <w:r w:rsidRPr="006D6337">
        <w:rPr>
          <w:rFonts w:ascii="Arial" w:eastAsia="Arial Unicode MS" w:hAnsi="Arial" w:cs="Arial"/>
          <w:sz w:val="24"/>
          <w:szCs w:val="28"/>
          <w:shd w:val="clear" w:color="auto" w:fill="FFFFFF"/>
        </w:rPr>
        <w:br/>
        <w:t xml:space="preserve"> </w:t>
      </w:r>
      <w:r w:rsidRPr="006D6337">
        <w:rPr>
          <w:rStyle w:val="a4"/>
          <w:rFonts w:ascii="Arial" w:eastAsia="Arial Unicode MS" w:hAnsi="Arial" w:cs="Arial"/>
          <w:b w:val="0"/>
          <w:sz w:val="24"/>
          <w:szCs w:val="28"/>
          <w:bdr w:val="none" w:sz="0" w:space="0" w:color="auto" w:frame="1"/>
          <w:shd w:val="clear" w:color="auto" w:fill="FFFFFF"/>
        </w:rPr>
        <w:t xml:space="preserve">Θα έχουμε χρόνο ελεύθερο, ώστε να εξερευνήσουμε το παραδοσιακό χωριό με την εκκλησία της Αγίας Παρασκευής, το λαογραφικό μουσείο και τον νερόμυλο. </w:t>
      </w:r>
    </w:p>
    <w:p w:rsidR="008F1104" w:rsidRDefault="008F1104" w:rsidP="008F1104">
      <w:pPr>
        <w:rPr>
          <w:rStyle w:val="a4"/>
          <w:rFonts w:ascii="Arial" w:eastAsia="Arial Unicode MS" w:hAnsi="Arial" w:cs="Arial"/>
          <w:b w:val="0"/>
          <w:sz w:val="24"/>
          <w:szCs w:val="28"/>
          <w:bdr w:val="none" w:sz="0" w:space="0" w:color="auto" w:frame="1"/>
          <w:shd w:val="clear" w:color="auto" w:fill="FFFFFF"/>
          <w:lang w:val="en-US"/>
        </w:rPr>
      </w:pPr>
      <w:r w:rsidRPr="006D6337">
        <w:rPr>
          <w:rStyle w:val="a4"/>
          <w:rFonts w:ascii="Arial" w:eastAsia="Arial Unicode MS" w:hAnsi="Arial" w:cs="Arial"/>
          <w:b w:val="0"/>
          <w:sz w:val="24"/>
          <w:szCs w:val="28"/>
          <w:bdr w:val="none" w:sz="0" w:space="0" w:color="auto" w:frame="1"/>
          <w:shd w:val="clear" w:color="auto" w:fill="FFFFFF"/>
        </w:rPr>
        <w:t xml:space="preserve">Στην κεντρική πλατεία, θα  παρακολουθήσουμε  τις πολιτιστικές εκδηλώσεις, που αφορούν στο βράσιμο του τσίπουρου και του κάστανου. Θα έχουμε την ευκαιρία επίσης να παρακολουθήσουμε το παραδοσιακό λαϊκό γλέντι της περιοχής. </w:t>
      </w:r>
    </w:p>
    <w:p w:rsidR="006D6337" w:rsidRPr="007E37A1" w:rsidRDefault="006D6337" w:rsidP="008F1104">
      <w:pPr>
        <w:rPr>
          <w:rFonts w:ascii="Arial" w:eastAsia="Arial Unicode MS" w:hAnsi="Arial" w:cs="Arial"/>
          <w:szCs w:val="28"/>
          <w:shd w:val="clear" w:color="auto" w:fill="FFFFFF"/>
        </w:rPr>
      </w:pPr>
      <w:r w:rsidRPr="007E37A1">
        <w:rPr>
          <w:rFonts w:ascii="Arial" w:hAnsi="Arial" w:cs="Arial"/>
          <w:color w:val="000000"/>
          <w:spacing w:val="-2"/>
          <w:sz w:val="24"/>
          <w:szCs w:val="26"/>
          <w:shd w:val="clear" w:color="auto" w:fill="FFFFFF"/>
        </w:rPr>
        <w:t xml:space="preserve">Η Άνω Χώρα, το πιο όμορφο από τα </w:t>
      </w:r>
      <w:r w:rsidR="007E37A1">
        <w:rPr>
          <w:rFonts w:ascii="Arial" w:hAnsi="Arial" w:cs="Arial"/>
          <w:color w:val="000000"/>
          <w:spacing w:val="-2"/>
          <w:sz w:val="24"/>
          <w:szCs w:val="26"/>
          <w:shd w:val="clear" w:color="auto" w:fill="FFFFFF"/>
        </w:rPr>
        <w:t xml:space="preserve">χωριά της Ορεινής Ναυπακτίας, </w:t>
      </w:r>
      <w:r w:rsidRPr="007E37A1">
        <w:rPr>
          <w:rFonts w:ascii="Arial" w:hAnsi="Arial" w:cs="Arial"/>
          <w:color w:val="000000"/>
          <w:spacing w:val="-2"/>
          <w:sz w:val="24"/>
          <w:szCs w:val="26"/>
          <w:shd w:val="clear" w:color="auto" w:fill="FFFFFF"/>
        </w:rPr>
        <w:t>βρίσκεται πάνω από τα 1.000 μέτρα υψόμετρο και είναι πραγματικά πανέμορφη, με τις κόκκινες κεραμοσκεπές και τα όμορφα πέτρινα καλντερίμια. Στην πλατεία μάλιστα του χωριού συναντάμε τον θρυλικό Καρνάβαλο, το λεωφορείο που ως την δεκαετία του ’80 εκτελούσε το πολύ δύσκολο δρομολόγιο μέσα στις στροφές Ναύπακτος-Άνω Χώρα-Κάτω Χώρα.</w:t>
      </w:r>
    </w:p>
    <w:p w:rsidR="007E37A1" w:rsidRDefault="008F1104" w:rsidP="008F1104">
      <w:pPr>
        <w:rPr>
          <w:rFonts w:ascii="Arial" w:eastAsia="Arial Unicode MS" w:hAnsi="Arial" w:cs="Arial"/>
          <w:sz w:val="24"/>
          <w:szCs w:val="28"/>
          <w:shd w:val="clear" w:color="auto" w:fill="FFFFFF"/>
        </w:rPr>
      </w:pPr>
      <w:r w:rsidRPr="006D6337">
        <w:rPr>
          <w:rFonts w:ascii="Arial" w:eastAsia="Arial Unicode MS" w:hAnsi="Arial" w:cs="Arial"/>
          <w:sz w:val="24"/>
          <w:szCs w:val="28"/>
          <w:shd w:val="clear" w:color="auto" w:fill="FFFFFF"/>
        </w:rPr>
        <w:t xml:space="preserve">Το </w:t>
      </w:r>
      <w:r w:rsidR="007E37A1">
        <w:rPr>
          <w:rFonts w:ascii="Arial" w:eastAsia="Arial Unicode MS" w:hAnsi="Arial" w:cs="Arial"/>
          <w:sz w:val="24"/>
          <w:szCs w:val="28"/>
          <w:shd w:val="clear" w:color="auto" w:fill="FFFFFF"/>
        </w:rPr>
        <w:t>νωρίς απόγευμα </w:t>
      </w:r>
      <w:r w:rsidRPr="006D6337">
        <w:rPr>
          <w:rFonts w:ascii="Arial" w:eastAsia="Arial Unicode MS" w:hAnsi="Arial" w:cs="Arial"/>
          <w:sz w:val="24"/>
          <w:szCs w:val="28"/>
          <w:shd w:val="clear" w:color="auto" w:fill="FFFFFF"/>
        </w:rPr>
        <w:t xml:space="preserve">αναχώρηση με προορισμό τη Ναύπακτο για καφέ. </w:t>
      </w:r>
    </w:p>
    <w:p w:rsidR="007E37A1" w:rsidRPr="007E37A1" w:rsidRDefault="007E37A1" w:rsidP="008F1104">
      <w:pPr>
        <w:rPr>
          <w:rFonts w:ascii="Arial" w:eastAsia="Arial Unicode MS" w:hAnsi="Arial" w:cs="Arial"/>
          <w:sz w:val="24"/>
          <w:szCs w:val="24"/>
          <w:shd w:val="clear" w:color="auto" w:fill="FFFFFF"/>
        </w:rPr>
      </w:pPr>
      <w:r w:rsidRPr="007E37A1">
        <w:rPr>
          <w:rFonts w:ascii="Arial" w:hAnsi="Arial" w:cs="Arial"/>
          <w:sz w:val="24"/>
          <w:szCs w:val="24"/>
          <w:shd w:val="clear" w:color="auto" w:fill="FFFFFF"/>
        </w:rPr>
        <w:t>Το παλιό κυκλικό λιμάνι με τους δύο γραφικούς πύργους στην είσοδό του γοητεύει και τους πιο απαιτητικούς επισκέπτες. Το βενετσιάνικο καλοδιατηρημένο κάστρο με τις αλλεπάλληλες σειρές τειχών στην κορυφή του λόφου, είναι από τα πιο όμορφα της Ελλάδας και πραγματικό στολίδι για την πόλη.</w:t>
      </w:r>
    </w:p>
    <w:p w:rsidR="008F1104" w:rsidRPr="008F1104" w:rsidRDefault="008F1104" w:rsidP="008F1104">
      <w:pPr>
        <w:rPr>
          <w:rFonts w:ascii="Arial Unicode MS" w:eastAsia="Arial Unicode MS" w:hAnsi="Arial Unicode MS" w:cs="Arial Unicode MS"/>
          <w:sz w:val="28"/>
          <w:szCs w:val="28"/>
          <w:shd w:val="clear" w:color="auto" w:fill="FFFFFF"/>
        </w:rPr>
      </w:pPr>
      <w:r w:rsidRPr="006D6337">
        <w:rPr>
          <w:rFonts w:ascii="Arial" w:eastAsia="Arial Unicode MS" w:hAnsi="Arial" w:cs="Arial"/>
          <w:sz w:val="24"/>
          <w:szCs w:val="28"/>
          <w:shd w:val="clear" w:color="auto" w:fill="FFFFFF"/>
        </w:rPr>
        <w:t>Στην συνέχεια επιστροφή στην Κόρινθο</w:t>
      </w:r>
      <w:r w:rsidRPr="008F1104">
        <w:rPr>
          <w:rFonts w:ascii="Arial Unicode MS" w:eastAsia="Arial Unicode MS" w:hAnsi="Arial Unicode MS" w:cs="Arial Unicode MS"/>
          <w:sz w:val="28"/>
          <w:szCs w:val="28"/>
          <w:shd w:val="clear" w:color="auto" w:fill="FFFFFF"/>
        </w:rPr>
        <w:t xml:space="preserve">.   </w:t>
      </w:r>
    </w:p>
    <w:p w:rsidR="008F1104" w:rsidRPr="008F1104" w:rsidRDefault="008F1104" w:rsidP="008F1104">
      <w:pPr>
        <w:jc w:val="right"/>
        <w:rPr>
          <w:rFonts w:cstheme="minorHAnsi"/>
          <w:i/>
          <w:color w:val="020202"/>
          <w:sz w:val="32"/>
          <w:szCs w:val="32"/>
          <w:u w:val="single"/>
          <w:shd w:val="clear" w:color="auto" w:fill="FFFFFF"/>
        </w:rPr>
      </w:pPr>
      <w:r w:rsidRPr="008F1104">
        <w:rPr>
          <w:rFonts w:cstheme="minorHAnsi"/>
          <w:i/>
          <w:color w:val="020202"/>
          <w:sz w:val="32"/>
          <w:szCs w:val="32"/>
          <w:u w:val="single"/>
          <w:shd w:val="clear" w:color="auto" w:fill="FFFFFF"/>
        </w:rPr>
        <w:t xml:space="preserve">Καλό Ταξίδι! </w:t>
      </w:r>
    </w:p>
    <w:p w:rsidR="008F1104" w:rsidRPr="008F1104" w:rsidRDefault="008F1104">
      <w:pPr>
        <w:rPr>
          <w:rFonts w:cstheme="minorHAnsi"/>
          <w:sz w:val="32"/>
          <w:szCs w:val="32"/>
        </w:rPr>
      </w:pPr>
    </w:p>
    <w:sectPr w:rsidR="008F1104" w:rsidRPr="008F1104" w:rsidSect="00413D1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F1104"/>
    <w:rsid w:val="00413D1D"/>
    <w:rsid w:val="00417C84"/>
    <w:rsid w:val="006D6337"/>
    <w:rsid w:val="007E37A1"/>
    <w:rsid w:val="008F1104"/>
    <w:rsid w:val="00905E79"/>
    <w:rsid w:val="00A67EF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D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F110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F1104"/>
    <w:rPr>
      <w:rFonts w:ascii="Tahoma" w:hAnsi="Tahoma" w:cs="Tahoma"/>
      <w:sz w:val="16"/>
      <w:szCs w:val="16"/>
    </w:rPr>
  </w:style>
  <w:style w:type="character" w:styleId="a4">
    <w:name w:val="Strong"/>
    <w:basedOn w:val="a0"/>
    <w:uiPriority w:val="22"/>
    <w:qFormat/>
    <w:rsid w:val="008F110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232</Words>
  <Characters>1256</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2025-09-23T07:30:00Z</cp:lastPrinted>
  <dcterms:created xsi:type="dcterms:W3CDTF">2025-09-23T08:56:00Z</dcterms:created>
  <dcterms:modified xsi:type="dcterms:W3CDTF">2025-09-23T08:56:00Z</dcterms:modified>
</cp:coreProperties>
</file>