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69E" w:rsidRDefault="007A7EB6">
      <w:pPr>
        <w:rPr>
          <w:lang w:val="en-US"/>
        </w:rPr>
      </w:pPr>
      <w:r>
        <w:rPr>
          <w:noProof/>
          <w:lang w:eastAsia="el-GR"/>
        </w:rPr>
        <w:drawing>
          <wp:inline distT="0" distB="0" distL="0" distR="0">
            <wp:extent cx="5274310" cy="1043940"/>
            <wp:effectExtent l="19050" t="0" r="2540" b="0"/>
            <wp:docPr id="1" name="0 - Εικόνα" descr="λογοτυπο καινουργι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ογοτυπο καινουργιο.jpg"/>
                    <pic:cNvPicPr/>
                  </pic:nvPicPr>
                  <pic:blipFill>
                    <a:blip r:embed="rId5" cstate="print"/>
                    <a:stretch>
                      <a:fillRect/>
                    </a:stretch>
                  </pic:blipFill>
                  <pic:spPr>
                    <a:xfrm>
                      <a:off x="0" y="0"/>
                      <a:ext cx="5274310" cy="1043940"/>
                    </a:xfrm>
                    <a:prstGeom prst="rect">
                      <a:avLst/>
                    </a:prstGeom>
                  </pic:spPr>
                </pic:pic>
              </a:graphicData>
            </a:graphic>
          </wp:inline>
        </w:drawing>
      </w:r>
    </w:p>
    <w:p w:rsidR="007A7EB6" w:rsidRPr="00C83403" w:rsidRDefault="007A7EB6" w:rsidP="007A7EB6">
      <w:pPr>
        <w:jc w:val="center"/>
        <w:rPr>
          <w:rFonts w:ascii="Arial" w:hAnsi="Arial" w:cs="Arial"/>
          <w:sz w:val="32"/>
          <w:u w:val="single"/>
        </w:rPr>
      </w:pPr>
      <w:r w:rsidRPr="00C83403">
        <w:rPr>
          <w:rFonts w:ascii="Arial" w:hAnsi="Arial" w:cs="Arial"/>
          <w:sz w:val="32"/>
          <w:u w:val="single"/>
        </w:rPr>
        <w:t>ΠΡΟΓΡΑΜΜΑ ΕΚΔΡΟΜΗΣ 14-16/11/2025</w:t>
      </w:r>
    </w:p>
    <w:p w:rsidR="00C83403" w:rsidRDefault="00C83403">
      <w:pPr>
        <w:rPr>
          <w:rFonts w:ascii="Calibri" w:hAnsi="Calibri" w:cs="Calibri"/>
          <w:sz w:val="28"/>
          <w:u w:val="single"/>
        </w:rPr>
      </w:pPr>
    </w:p>
    <w:p w:rsidR="007A7EB6" w:rsidRPr="00C83403" w:rsidRDefault="007A7EB6">
      <w:pPr>
        <w:rPr>
          <w:rFonts w:ascii="Calibri" w:hAnsi="Calibri" w:cs="Calibri"/>
          <w:sz w:val="28"/>
          <w:u w:val="single"/>
        </w:rPr>
      </w:pPr>
      <w:r w:rsidRPr="00C83403">
        <w:rPr>
          <w:rFonts w:ascii="Calibri" w:hAnsi="Calibri" w:cs="Calibri"/>
          <w:sz w:val="28"/>
          <w:u w:val="single"/>
        </w:rPr>
        <w:t>1</w:t>
      </w:r>
      <w:r w:rsidRPr="00C83403">
        <w:rPr>
          <w:rFonts w:ascii="Calibri" w:hAnsi="Calibri" w:cs="Calibri"/>
          <w:sz w:val="28"/>
          <w:u w:val="single"/>
          <w:vertAlign w:val="superscript"/>
        </w:rPr>
        <w:t>η</w:t>
      </w:r>
      <w:r w:rsidRPr="00C83403">
        <w:rPr>
          <w:rFonts w:ascii="Calibri" w:hAnsi="Calibri" w:cs="Calibri"/>
          <w:sz w:val="28"/>
          <w:u w:val="single"/>
        </w:rPr>
        <w:t xml:space="preserve"> μέρα Παρασκευή 14 Νοεμβρίου 2025: </w:t>
      </w:r>
    </w:p>
    <w:p w:rsidR="00C83403" w:rsidRPr="00C83403" w:rsidRDefault="007A7EB6" w:rsidP="00C83403">
      <w:pPr>
        <w:rPr>
          <w:color w:val="161718"/>
          <w:szCs w:val="26"/>
        </w:rPr>
      </w:pPr>
      <w:r w:rsidRPr="00C83403">
        <w:t xml:space="preserve">Αναχώρηση από Κόρινθο με προορισμό την ‘Νύφη του Βορρά’ την Θεσσαλονίκη κάνοντας τις απαραίτητες ενδιάμεσες στάσεις για ξεκούραση. Η Θεσσαλονίκη, δεύτερη μεγαλύτερη πόλη της Ελλάδας, αποτελεί έναν προορισμό που συνδυάζει ιστορία, πολιτισμό και μοντέρνο τρόπο ζωής. Με πλούσια κληρονομιά από την αρχαιότητα, τη ρωμαϊκή και βυζαντινή εποχή, η πόλη φιλοξενεί αριστουργήματα όπως ο Λευκός Πύργος, ο Ναός του Αγίου Δημητρίου και το Μουσείο Βυζαντινού Πολιτισμού. Η γαστρονομία της, με εμβληματικά πιάτα όπως η μπουγάτσα, την καθιστά γαστρονομικό παράδεισο για τους επισκέπτες. Η νυχτερινή ζωή είναι γεμάτη ενέργεια, με πολυάριθμα μπαρ και κλαμπ, ενώ οι παραλιακές περιοχές προσφέρουν ιδανικούς χώρους για χαλάρωση. </w:t>
      </w:r>
      <w:r w:rsidRPr="00C83403">
        <w:rPr>
          <w:color w:val="161718"/>
          <w:szCs w:val="26"/>
        </w:rPr>
        <w:t>Η πόλη σφύζει από ζωή όλες τις ώρες της ημέρας, ενώ ιδιαίτερα το βράδυ αποκτά ένα άλλο χρώμα.</w:t>
      </w:r>
    </w:p>
    <w:p w:rsidR="007A7EB6" w:rsidRPr="00C83403" w:rsidRDefault="007A7EB6" w:rsidP="00C83403">
      <w:pPr>
        <w:rPr>
          <w:color w:val="161718"/>
          <w:szCs w:val="26"/>
        </w:rPr>
      </w:pPr>
      <w:r w:rsidRPr="00C83403">
        <w:rPr>
          <w:color w:val="161718"/>
          <w:szCs w:val="26"/>
        </w:rPr>
        <w:t xml:space="preserve">Το απόγευμα άφιξη στην συμπρωτεύουσα. Τακτοποίηση στο ξενοδοχείο. Ελεύθερος χρόνος. Διανυκτέρευση. </w:t>
      </w:r>
    </w:p>
    <w:p w:rsidR="007A7EB6" w:rsidRPr="00C83403" w:rsidRDefault="007A7EB6" w:rsidP="007A7EB6">
      <w:pPr>
        <w:rPr>
          <w:rFonts w:cstheme="minorHAnsi"/>
          <w:color w:val="161718"/>
          <w:sz w:val="28"/>
          <w:szCs w:val="26"/>
          <w:u w:val="single"/>
        </w:rPr>
      </w:pPr>
      <w:r w:rsidRPr="00C83403">
        <w:rPr>
          <w:rFonts w:cstheme="minorHAnsi"/>
          <w:color w:val="161718"/>
          <w:sz w:val="28"/>
          <w:szCs w:val="26"/>
          <w:u w:val="single"/>
        </w:rPr>
        <w:t>2</w:t>
      </w:r>
      <w:r w:rsidRPr="00C83403">
        <w:rPr>
          <w:rFonts w:cstheme="minorHAnsi"/>
          <w:color w:val="161718"/>
          <w:sz w:val="28"/>
          <w:szCs w:val="26"/>
          <w:u w:val="single"/>
          <w:vertAlign w:val="superscript"/>
        </w:rPr>
        <w:t>η</w:t>
      </w:r>
      <w:r w:rsidRPr="00C83403">
        <w:rPr>
          <w:rFonts w:cstheme="minorHAnsi"/>
          <w:color w:val="161718"/>
          <w:sz w:val="28"/>
          <w:szCs w:val="26"/>
          <w:u w:val="single"/>
        </w:rPr>
        <w:t xml:space="preserve"> μέρα Σάββατο 15 Νοεμβρίου 2025: </w:t>
      </w:r>
    </w:p>
    <w:p w:rsidR="007A7EB6" w:rsidRPr="00C83403" w:rsidRDefault="007A7EB6" w:rsidP="00C83403">
      <w:pPr>
        <w:rPr>
          <w:rFonts w:cstheme="minorHAnsi"/>
        </w:rPr>
      </w:pPr>
      <w:r w:rsidRPr="00C83403">
        <w:rPr>
          <w:rFonts w:cstheme="minorHAnsi"/>
          <w:color w:val="161718"/>
        </w:rPr>
        <w:t xml:space="preserve">Αναχώρηση μετά το πρωινό μας για την </w:t>
      </w:r>
      <w:r w:rsidRPr="00C83403">
        <w:rPr>
          <w:rFonts w:cstheme="minorHAnsi"/>
        </w:rPr>
        <w:t xml:space="preserve">Έδεσσα. </w:t>
      </w:r>
      <w:r w:rsidRPr="00C83403">
        <w:rPr>
          <w:rFonts w:cstheme="minorHAnsi"/>
          <w:shd w:val="clear" w:color="auto" w:fill="FFFFFF"/>
        </w:rPr>
        <w:t xml:space="preserve">Η Έδεσσα δεν θα μπορούσε να λέγεται πόλη των νερών χωρίς τους περίφημους Καταρράκτες τους μεγαλύτερους σε όλα τα Βαλκάνια. Οι καταρράκτες  βρίσκονται στην άκρη βράχου σε ένα μοναδικό </w:t>
      </w:r>
      <w:proofErr w:type="spellStart"/>
      <w:r w:rsidRPr="00C83403">
        <w:rPr>
          <w:rFonts w:cstheme="minorHAnsi"/>
          <w:shd w:val="clear" w:color="auto" w:fill="FFFFFF"/>
        </w:rPr>
        <w:t>γεωπάρκο</w:t>
      </w:r>
      <w:proofErr w:type="spellEnd"/>
      <w:r w:rsidRPr="00C83403">
        <w:rPr>
          <w:rFonts w:cstheme="minorHAnsi"/>
          <w:shd w:val="clear" w:color="auto" w:fill="FFFFFF"/>
        </w:rPr>
        <w:t xml:space="preserve"> σμιλεμένο από το νερό που λέγεται ‘φρύδι της πόλης’ με 11 καταρράκτες. Παραμονή για το καφεδάκι μας με έπειτα συνεχίζουμε </w:t>
      </w:r>
      <w:r w:rsidRPr="00C83403">
        <w:rPr>
          <w:rFonts w:cstheme="minorHAnsi"/>
        </w:rPr>
        <w:t>για τα γνωστά Λουτρά Πόζαρ ή όπως ονομαζόταν παλαιότερα, “</w:t>
      </w:r>
      <w:proofErr w:type="spellStart"/>
      <w:r w:rsidRPr="00C83403">
        <w:rPr>
          <w:rFonts w:cstheme="minorHAnsi"/>
        </w:rPr>
        <w:t>Θερμοπόταμος</w:t>
      </w:r>
      <w:proofErr w:type="spellEnd"/>
      <w:r w:rsidRPr="00C83403">
        <w:rPr>
          <w:rFonts w:cstheme="minorHAnsi"/>
        </w:rPr>
        <w:t xml:space="preserve">”! Σε μόνιμη θερμοκρασία 37°C, με αξιόλογη χημική σύσταση, το θερμό νερό έχει ιαματική δράση και είναι πόσιμο. Οι θεραπευτικές ιδιότητες του νερού συνιστώνται για παθήσεις του κυκλοφοριακού και του αναπνευστικού συστήματος, ρευματοπάθειες, γυναικολογικές και δερματικές παθήσεις. Επισκέπτες από όλο τον κόσμο το χρησιμοποιούν για λουτροθεραπεία, </w:t>
      </w:r>
      <w:proofErr w:type="spellStart"/>
      <w:r w:rsidRPr="00C83403">
        <w:rPr>
          <w:rFonts w:cstheme="minorHAnsi"/>
        </w:rPr>
        <w:t>ποσιοθεραπεία</w:t>
      </w:r>
      <w:proofErr w:type="spellEnd"/>
      <w:r w:rsidRPr="00C83403">
        <w:rPr>
          <w:rFonts w:cstheme="minorHAnsi"/>
        </w:rPr>
        <w:t>, τόνωση και χαλάρωση. Εκεί θα απολαύσουμε το μπάνιο μας σε λουτήρες δύο ειδών, τους μικρούς, των 3-4 ατόμων που ονομάζονται και “μπανιέρες” και μεγάλους των 20 ατόμων που ονομάζονται πισίνες. Η ονομασία τους προέρχεται από τις λέξεις «</w:t>
      </w:r>
      <w:proofErr w:type="spellStart"/>
      <w:r w:rsidRPr="00C83403">
        <w:rPr>
          <w:rFonts w:cstheme="minorHAnsi"/>
        </w:rPr>
        <w:t>πο</w:t>
      </w:r>
      <w:proofErr w:type="spellEnd"/>
      <w:r w:rsidRPr="00C83403">
        <w:rPr>
          <w:rFonts w:cstheme="minorHAnsi"/>
        </w:rPr>
        <w:t>» και «</w:t>
      </w:r>
      <w:proofErr w:type="spellStart"/>
      <w:r w:rsidRPr="00C83403">
        <w:rPr>
          <w:rFonts w:cstheme="minorHAnsi"/>
        </w:rPr>
        <w:t>ζαρ</w:t>
      </w:r>
      <w:proofErr w:type="spellEnd"/>
      <w:r w:rsidRPr="00C83403">
        <w:rPr>
          <w:rFonts w:cstheme="minorHAnsi"/>
        </w:rPr>
        <w:t xml:space="preserve">», που σημαίνουν «κάτω από την φωτιά». Οι ιαματικές πηγές Λουτρών Λουτρακίου ή Λουτρών Πόζαρ, αναβλύζουν σε υψόμετρο 360 -390 μ. Δημιουργούνται από το νερό της βροχής που εισχωρεί στο έδαφος και φτάνει σε μεγάλο βάθος, όπου θερμαίνεται, ανεβαίνει ψηλότερα και στην πορεία του εμπλουτίζεται με μέταλλα και άλλα συστατικά. Πρόκειται για έναν τόπο πλούσιο σε βλάστηση, φυσική αρμονία και πολλές ξεχωριστές ομορφιές.  Παραμονή στο μέρος και </w:t>
      </w:r>
      <w:r w:rsidRPr="00C83403">
        <w:rPr>
          <w:rFonts w:cstheme="minorHAnsi"/>
        </w:rPr>
        <w:lastRenderedPageBreak/>
        <w:t xml:space="preserve">φαγητό στην περιοχή.  Νωρίς το απόγευμα στο ξενοδοχείο μας στην Θεσσαλονίκη. Ελεύθερος χρόνος. Διανυκτέρευση. </w:t>
      </w:r>
    </w:p>
    <w:p w:rsidR="007A7EB6" w:rsidRPr="00C83403" w:rsidRDefault="007A7EB6" w:rsidP="007A7EB6">
      <w:pPr>
        <w:rPr>
          <w:sz w:val="28"/>
          <w:u w:val="single"/>
        </w:rPr>
      </w:pPr>
      <w:r w:rsidRPr="00C83403">
        <w:rPr>
          <w:sz w:val="28"/>
          <w:u w:val="single"/>
        </w:rPr>
        <w:t>3</w:t>
      </w:r>
      <w:r w:rsidRPr="00C83403">
        <w:rPr>
          <w:sz w:val="28"/>
          <w:u w:val="single"/>
          <w:vertAlign w:val="superscript"/>
        </w:rPr>
        <w:t>η</w:t>
      </w:r>
      <w:r w:rsidRPr="00C83403">
        <w:rPr>
          <w:sz w:val="28"/>
          <w:u w:val="single"/>
        </w:rPr>
        <w:t xml:space="preserve"> μέρα Κυριακή 16 Νοεμβρίου 2025: </w:t>
      </w:r>
    </w:p>
    <w:p w:rsidR="007A7EB6" w:rsidRPr="00C83403" w:rsidRDefault="007A7EB6" w:rsidP="00C83403">
      <w:r w:rsidRPr="00C83403">
        <w:t xml:space="preserve">Μετά το πρωινό αναχώρηση με τις βαλίτσες μας με προορισμό τον Βόλο. Τα τσιπουραδικα κατά μήκος του λιμανιού μοιάζουν το ιδανικότερο μέρος για να περάσουμε την Σαρακοστή. Ελεύθερος χρόνος για να απολαύσουμε τα θαλασσινά και φυσικά το τσίπουρο. </w:t>
      </w:r>
    </w:p>
    <w:p w:rsidR="007A7EB6" w:rsidRPr="00C83403" w:rsidRDefault="007A7EB6" w:rsidP="00C83403">
      <w:r w:rsidRPr="00C83403">
        <w:t>Νωρίς το απόγευμα θα αναχωρήσουμε για την βάση μας κάνοντας τις απαραίτητες ενδιάμεσες στάσεις. Άφιξη στην Κόρινθο έχοντας μαζέψει τις καλύτερες εντυπώσεις και εικόνες από το τριήμερο μας.</w:t>
      </w:r>
    </w:p>
    <w:p w:rsidR="007A7EB6" w:rsidRPr="00C83403" w:rsidRDefault="007A7EB6" w:rsidP="007A7EB6">
      <w:pPr>
        <w:rPr>
          <w:rFonts w:cstheme="minorHAnsi"/>
          <w:b/>
          <w:color w:val="050505"/>
          <w:sz w:val="24"/>
          <w:szCs w:val="28"/>
          <w:shd w:val="clear" w:color="auto" w:fill="FFFFFF"/>
        </w:rPr>
      </w:pPr>
      <w:r w:rsidRPr="00C83403">
        <w:rPr>
          <w:rFonts w:cstheme="minorHAnsi"/>
          <w:b/>
          <w:color w:val="050505"/>
          <w:sz w:val="24"/>
          <w:szCs w:val="28"/>
          <w:shd w:val="clear" w:color="auto" w:fill="FFFFFF"/>
        </w:rPr>
        <w:t xml:space="preserve">ΠΕΡΙΛΑΜΒΑΝΟΝΤΑΙ: </w:t>
      </w:r>
    </w:p>
    <w:p w:rsidR="007A7EB6" w:rsidRPr="00C83403" w:rsidRDefault="007A7EB6" w:rsidP="007A7EB6">
      <w:pPr>
        <w:pStyle w:val="a4"/>
        <w:numPr>
          <w:ilvl w:val="0"/>
          <w:numId w:val="1"/>
        </w:numPr>
        <w:rPr>
          <w:rFonts w:cstheme="minorHAnsi"/>
          <w:sz w:val="24"/>
          <w:szCs w:val="24"/>
        </w:rPr>
      </w:pPr>
      <w:r w:rsidRPr="00C83403">
        <w:rPr>
          <w:rFonts w:cstheme="minorHAnsi"/>
          <w:sz w:val="24"/>
          <w:szCs w:val="24"/>
        </w:rPr>
        <w:t xml:space="preserve">Μεταφορά με πούλμαν καθ’ όλη τη διάρκεια της εκδρομής σύμφωνα με το πρόγραμμα </w:t>
      </w:r>
    </w:p>
    <w:p w:rsidR="007A7EB6" w:rsidRPr="00C83403" w:rsidRDefault="007A7EB6" w:rsidP="007A7EB6">
      <w:pPr>
        <w:pStyle w:val="a4"/>
        <w:numPr>
          <w:ilvl w:val="0"/>
          <w:numId w:val="1"/>
        </w:numPr>
        <w:rPr>
          <w:rFonts w:cstheme="minorHAnsi"/>
          <w:sz w:val="24"/>
          <w:szCs w:val="24"/>
        </w:rPr>
      </w:pPr>
      <w:r w:rsidRPr="00C83403">
        <w:rPr>
          <w:rFonts w:cstheme="minorHAnsi"/>
          <w:sz w:val="24"/>
          <w:szCs w:val="24"/>
        </w:rPr>
        <w:t xml:space="preserve">Δύο διανυκτερεύσεις στο ξενοδοχείο </w:t>
      </w:r>
      <w:proofErr w:type="spellStart"/>
      <w:r w:rsidRPr="00C83403">
        <w:rPr>
          <w:rFonts w:cstheme="minorHAnsi"/>
          <w:sz w:val="24"/>
          <w:szCs w:val="24"/>
          <w:lang w:val="en-US"/>
        </w:rPr>
        <w:t>Mavili</w:t>
      </w:r>
      <w:proofErr w:type="spellEnd"/>
      <w:r w:rsidRPr="00C83403">
        <w:rPr>
          <w:rFonts w:cstheme="minorHAnsi"/>
          <w:sz w:val="24"/>
          <w:szCs w:val="24"/>
        </w:rPr>
        <w:t xml:space="preserve"> </w:t>
      </w:r>
      <w:r w:rsidRPr="00C83403">
        <w:rPr>
          <w:rFonts w:cstheme="minorHAnsi"/>
          <w:sz w:val="24"/>
          <w:szCs w:val="24"/>
          <w:lang w:val="en-US"/>
        </w:rPr>
        <w:t>Urban</w:t>
      </w:r>
      <w:r w:rsidRPr="00C83403">
        <w:rPr>
          <w:rFonts w:cstheme="minorHAnsi"/>
          <w:sz w:val="24"/>
          <w:szCs w:val="24"/>
        </w:rPr>
        <w:t xml:space="preserve"> </w:t>
      </w:r>
      <w:r w:rsidRPr="00C83403">
        <w:rPr>
          <w:rFonts w:cstheme="minorHAnsi"/>
          <w:sz w:val="24"/>
          <w:szCs w:val="24"/>
          <w:lang w:val="en-US"/>
        </w:rPr>
        <w:t>Stay</w:t>
      </w:r>
      <w:r w:rsidRPr="00C83403">
        <w:rPr>
          <w:rFonts w:cstheme="minorHAnsi"/>
          <w:sz w:val="24"/>
          <w:szCs w:val="24"/>
        </w:rPr>
        <w:t xml:space="preserve"> 3*</w:t>
      </w:r>
    </w:p>
    <w:p w:rsidR="007A7EB6" w:rsidRPr="00C83403" w:rsidRDefault="007A7EB6" w:rsidP="007A7EB6">
      <w:pPr>
        <w:pStyle w:val="a4"/>
        <w:numPr>
          <w:ilvl w:val="0"/>
          <w:numId w:val="1"/>
        </w:numPr>
        <w:rPr>
          <w:rFonts w:cstheme="minorHAnsi"/>
          <w:sz w:val="24"/>
          <w:szCs w:val="24"/>
        </w:rPr>
      </w:pPr>
      <w:r w:rsidRPr="00C83403">
        <w:rPr>
          <w:rFonts w:cstheme="minorHAnsi"/>
          <w:sz w:val="24"/>
          <w:szCs w:val="24"/>
        </w:rPr>
        <w:t xml:space="preserve">Δύο πρωινά σε πλούσιο μπουφέ </w:t>
      </w:r>
    </w:p>
    <w:p w:rsidR="007A7EB6" w:rsidRPr="00C83403" w:rsidRDefault="007A7EB6" w:rsidP="007A7EB6">
      <w:pPr>
        <w:pStyle w:val="a4"/>
        <w:numPr>
          <w:ilvl w:val="0"/>
          <w:numId w:val="1"/>
        </w:numPr>
        <w:rPr>
          <w:rFonts w:cstheme="minorHAnsi"/>
          <w:sz w:val="24"/>
          <w:szCs w:val="24"/>
        </w:rPr>
      </w:pPr>
      <w:r w:rsidRPr="00C83403">
        <w:rPr>
          <w:rFonts w:cstheme="minorHAnsi"/>
          <w:sz w:val="24"/>
          <w:szCs w:val="24"/>
        </w:rPr>
        <w:t xml:space="preserve">Αρχηγός γραφείου </w:t>
      </w:r>
    </w:p>
    <w:p w:rsidR="007A7EB6" w:rsidRPr="00C83403" w:rsidRDefault="007A7EB6" w:rsidP="007A7EB6">
      <w:pPr>
        <w:pStyle w:val="a4"/>
        <w:numPr>
          <w:ilvl w:val="0"/>
          <w:numId w:val="1"/>
        </w:numPr>
        <w:rPr>
          <w:rFonts w:cstheme="minorHAnsi"/>
          <w:sz w:val="24"/>
          <w:szCs w:val="24"/>
        </w:rPr>
      </w:pPr>
      <w:r w:rsidRPr="00C83403">
        <w:rPr>
          <w:rFonts w:cstheme="minorHAnsi"/>
          <w:sz w:val="24"/>
          <w:szCs w:val="24"/>
        </w:rPr>
        <w:t xml:space="preserve">ΦΠΑ </w:t>
      </w:r>
    </w:p>
    <w:p w:rsidR="007A7EB6" w:rsidRPr="00C83403" w:rsidRDefault="007A7EB6" w:rsidP="007A7EB6">
      <w:pPr>
        <w:rPr>
          <w:rFonts w:cstheme="minorHAnsi"/>
          <w:b/>
          <w:sz w:val="24"/>
          <w:szCs w:val="28"/>
        </w:rPr>
      </w:pPr>
      <w:r w:rsidRPr="00C83403">
        <w:rPr>
          <w:rFonts w:cstheme="minorHAnsi"/>
          <w:b/>
          <w:sz w:val="24"/>
          <w:szCs w:val="28"/>
        </w:rPr>
        <w:t xml:space="preserve">ΔΕΝ ΠΕΡΙΛΑΜΒΑΝΟΝΤΑΙ: </w:t>
      </w:r>
    </w:p>
    <w:p w:rsidR="00C83403" w:rsidRDefault="00C83403" w:rsidP="007A7EB6">
      <w:pPr>
        <w:pStyle w:val="a4"/>
        <w:numPr>
          <w:ilvl w:val="0"/>
          <w:numId w:val="2"/>
        </w:numPr>
        <w:rPr>
          <w:rFonts w:cstheme="minorHAnsi"/>
          <w:sz w:val="24"/>
          <w:szCs w:val="24"/>
        </w:rPr>
      </w:pPr>
      <w:r>
        <w:rPr>
          <w:rFonts w:cstheme="minorHAnsi"/>
          <w:sz w:val="24"/>
          <w:szCs w:val="24"/>
        </w:rPr>
        <w:t xml:space="preserve">Ατομικά έξοδα </w:t>
      </w:r>
    </w:p>
    <w:p w:rsidR="007A7EB6" w:rsidRPr="00C83403" w:rsidRDefault="007A7EB6" w:rsidP="007A7EB6">
      <w:pPr>
        <w:pStyle w:val="a4"/>
        <w:numPr>
          <w:ilvl w:val="0"/>
          <w:numId w:val="2"/>
        </w:numPr>
        <w:rPr>
          <w:rFonts w:cstheme="minorHAnsi"/>
          <w:sz w:val="24"/>
          <w:szCs w:val="24"/>
        </w:rPr>
      </w:pPr>
      <w:r w:rsidRPr="00C83403">
        <w:rPr>
          <w:rFonts w:cstheme="minorHAnsi"/>
          <w:sz w:val="24"/>
          <w:szCs w:val="24"/>
        </w:rPr>
        <w:t>Εισόδους σε μουσεία, αξιοθέατα, αρχαιολογικούς χώρους κ.ά.</w:t>
      </w:r>
    </w:p>
    <w:p w:rsidR="00C83403" w:rsidRDefault="00C83403" w:rsidP="007A7EB6">
      <w:pPr>
        <w:rPr>
          <w:rFonts w:cstheme="minorHAnsi"/>
          <w:sz w:val="24"/>
          <w:szCs w:val="24"/>
        </w:rPr>
      </w:pPr>
    </w:p>
    <w:p w:rsidR="007A7EB6" w:rsidRPr="00C83403" w:rsidRDefault="00C83403" w:rsidP="007A7EB6">
      <w:pPr>
        <w:rPr>
          <w:rFonts w:ascii="Calibri" w:hAnsi="Calibri" w:cs="Calibri"/>
          <w:i/>
          <w:sz w:val="24"/>
          <w:szCs w:val="24"/>
        </w:rPr>
      </w:pPr>
      <w:r w:rsidRPr="00C83403">
        <w:rPr>
          <w:rFonts w:ascii="Calibri" w:hAnsi="Calibri" w:cs="Calibri"/>
          <w:i/>
          <w:sz w:val="24"/>
          <w:szCs w:val="24"/>
        </w:rPr>
        <w:t xml:space="preserve">Τιμή εισιτηρίου: 185€ κατά άτομο σε δίκλινο δωμάτιο </w:t>
      </w:r>
    </w:p>
    <w:p w:rsidR="00C83403" w:rsidRPr="00C83403" w:rsidRDefault="00C83403" w:rsidP="007A7EB6">
      <w:pPr>
        <w:rPr>
          <w:rFonts w:ascii="Calibri" w:hAnsi="Calibri" w:cs="Calibri"/>
          <w:i/>
          <w:sz w:val="24"/>
          <w:szCs w:val="24"/>
        </w:rPr>
      </w:pPr>
      <w:r w:rsidRPr="00C83403">
        <w:rPr>
          <w:rFonts w:ascii="Calibri" w:hAnsi="Calibri" w:cs="Calibri"/>
          <w:i/>
          <w:sz w:val="24"/>
          <w:szCs w:val="24"/>
        </w:rPr>
        <w:t xml:space="preserve">Τιμή εισιτηρίου: 270€ κατά άτομο σε μονόκλινο δωμάτιο </w:t>
      </w:r>
    </w:p>
    <w:p w:rsidR="00C83403" w:rsidRDefault="00C83403" w:rsidP="007A7EB6">
      <w:pPr>
        <w:jc w:val="center"/>
        <w:rPr>
          <w:rFonts w:ascii="Franklin Gothic Medium Cond" w:hAnsi="Franklin Gothic Medium Cond" w:cstheme="minorHAnsi"/>
          <w:sz w:val="24"/>
          <w:szCs w:val="36"/>
          <w:u w:val="single"/>
        </w:rPr>
      </w:pPr>
    </w:p>
    <w:p w:rsidR="007A7EB6" w:rsidRPr="00C83403" w:rsidRDefault="007A7EB6" w:rsidP="007A7EB6">
      <w:pPr>
        <w:jc w:val="center"/>
        <w:rPr>
          <w:rFonts w:ascii="Franklin Gothic Medium Cond" w:hAnsi="Franklin Gothic Medium Cond" w:cstheme="minorHAnsi"/>
          <w:sz w:val="24"/>
          <w:szCs w:val="36"/>
          <w:u w:val="single"/>
        </w:rPr>
      </w:pPr>
      <w:r w:rsidRPr="00C83403">
        <w:rPr>
          <w:rFonts w:ascii="Franklin Gothic Medium Cond" w:hAnsi="Franklin Gothic Medium Cond" w:cstheme="minorHAnsi"/>
          <w:sz w:val="24"/>
          <w:szCs w:val="36"/>
          <w:u w:val="single"/>
        </w:rPr>
        <w:t>ΟΙ ΚΡΑΤΗΣΕΙΣ ΕΙΝΑΙ ΕΓΚΥΡΕΣ ΜΟΝΟ ΚΑΤΟΠΙΝ ΠΡΟΚΑΤΑΒΟΛΗΣ!</w:t>
      </w:r>
    </w:p>
    <w:p w:rsidR="007A7EB6" w:rsidRPr="00C83403" w:rsidRDefault="007A7EB6" w:rsidP="007A7EB6">
      <w:pPr>
        <w:jc w:val="center"/>
        <w:rPr>
          <w:rFonts w:ascii="Franklin Gothic Medium Cond" w:hAnsi="Franklin Gothic Medium Cond" w:cstheme="minorHAnsi"/>
          <w:sz w:val="24"/>
          <w:szCs w:val="36"/>
          <w:u w:val="single"/>
        </w:rPr>
      </w:pPr>
      <w:r w:rsidRPr="00C83403">
        <w:rPr>
          <w:rFonts w:ascii="Franklin Gothic Medium Cond" w:hAnsi="Franklin Gothic Medium Cond" w:cstheme="minorHAnsi"/>
          <w:sz w:val="24"/>
          <w:szCs w:val="36"/>
          <w:u w:val="single"/>
        </w:rPr>
        <w:t>Το πρόγραμμα μπορεί να τροποποιηθεί από το γραφείο για την καλύτερη έκβασή του!</w:t>
      </w:r>
    </w:p>
    <w:p w:rsidR="007A7EB6" w:rsidRDefault="007A7EB6" w:rsidP="007A7EB6">
      <w:pPr>
        <w:rPr>
          <w:rFonts w:ascii="Arial" w:hAnsi="Arial" w:cs="Arial"/>
          <w:sz w:val="24"/>
        </w:rPr>
      </w:pPr>
    </w:p>
    <w:p w:rsidR="007A7EB6" w:rsidRDefault="007A7EB6" w:rsidP="007A7EB6">
      <w:pPr>
        <w:rPr>
          <w:rFonts w:ascii="Arial" w:hAnsi="Arial" w:cs="Arial"/>
          <w:color w:val="161718"/>
          <w:sz w:val="24"/>
          <w:szCs w:val="26"/>
        </w:rPr>
      </w:pPr>
    </w:p>
    <w:p w:rsidR="007A7EB6" w:rsidRPr="007A7EB6" w:rsidRDefault="007A7EB6"/>
    <w:sectPr w:rsidR="007A7EB6" w:rsidRPr="007A7EB6" w:rsidSect="0023169E">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Franklin Gothic Medium Cond">
    <w:panose1 w:val="020B06060304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D5054"/>
    <w:multiLevelType w:val="hybridMultilevel"/>
    <w:tmpl w:val="D05E2E52"/>
    <w:lvl w:ilvl="0" w:tplc="0408000D">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
    <w:nsid w:val="77670AB9"/>
    <w:multiLevelType w:val="hybridMultilevel"/>
    <w:tmpl w:val="23A6DCE4"/>
    <w:lvl w:ilvl="0" w:tplc="0408000D">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compat/>
  <w:rsids>
    <w:rsidRoot w:val="007A7EB6"/>
    <w:rsid w:val="0023169E"/>
    <w:rsid w:val="007A7EB6"/>
    <w:rsid w:val="00C8340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69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A7EB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A7EB6"/>
    <w:rPr>
      <w:rFonts w:ascii="Tahoma" w:hAnsi="Tahoma" w:cs="Tahoma"/>
      <w:sz w:val="16"/>
      <w:szCs w:val="16"/>
    </w:rPr>
  </w:style>
  <w:style w:type="paragraph" w:styleId="a4">
    <w:name w:val="List Paragraph"/>
    <w:basedOn w:val="a"/>
    <w:uiPriority w:val="34"/>
    <w:qFormat/>
    <w:rsid w:val="007A7EB6"/>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565</Words>
  <Characters>3051</Characters>
  <Application>Microsoft Office Word</Application>
  <DocSecurity>0</DocSecurity>
  <Lines>25</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2025-09-18T09:01:00Z</cp:lastPrinted>
  <dcterms:created xsi:type="dcterms:W3CDTF">2025-09-18T08:47:00Z</dcterms:created>
  <dcterms:modified xsi:type="dcterms:W3CDTF">2025-09-18T09:01:00Z</dcterms:modified>
</cp:coreProperties>
</file>