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C70" w:rsidRDefault="0042236D">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42236D" w:rsidRPr="00383C5A" w:rsidRDefault="0042236D" w:rsidP="00383C5A">
      <w:pPr>
        <w:jc w:val="center"/>
        <w:rPr>
          <w:sz w:val="32"/>
          <w:u w:val="single"/>
        </w:rPr>
      </w:pPr>
      <w:r w:rsidRPr="00383C5A">
        <w:rPr>
          <w:sz w:val="32"/>
          <w:u w:val="single"/>
        </w:rPr>
        <w:t>ΠΡΟΓΡΑΜΜΑ ΕΚΔΡΟΜΗΣ 14/12/2025</w:t>
      </w:r>
    </w:p>
    <w:p w:rsidR="00383C5A" w:rsidRDefault="00383C5A" w:rsidP="00383C5A">
      <w:pPr>
        <w:rPr>
          <w:rFonts w:cstheme="minorHAnsi"/>
          <w:sz w:val="24"/>
          <w:szCs w:val="24"/>
        </w:rPr>
      </w:pPr>
    </w:p>
    <w:p w:rsidR="00383C5A" w:rsidRDefault="0042236D" w:rsidP="00383C5A">
      <w:pPr>
        <w:rPr>
          <w:rFonts w:cstheme="minorHAnsi"/>
          <w:sz w:val="24"/>
          <w:szCs w:val="24"/>
        </w:rPr>
      </w:pPr>
      <w:r w:rsidRPr="00383C5A">
        <w:rPr>
          <w:rFonts w:cstheme="minorHAnsi"/>
          <w:sz w:val="24"/>
          <w:szCs w:val="24"/>
        </w:rPr>
        <w:t xml:space="preserve">Αναχώρηση από Κόρινθο με προορισμό </w:t>
      </w:r>
      <w:r w:rsidR="00383C5A" w:rsidRPr="00383C5A">
        <w:rPr>
          <w:rFonts w:cstheme="minorHAnsi"/>
          <w:sz w:val="24"/>
          <w:szCs w:val="24"/>
        </w:rPr>
        <w:t xml:space="preserve">τα Λαγκάδια, το κρεμαστό χωριό της Πελοποννήσου, τα οποία βρίσκονται σε υψόμετρο περίπου 1.000 μ., ανάμεσα στη Δημητσάνα και στη Βυτίνα. Είναι γνωστά ως το χωριό των μαστόρων της πέτρας, γιατί πολλοί </w:t>
      </w:r>
      <w:proofErr w:type="spellStart"/>
      <w:r w:rsidR="00383C5A" w:rsidRPr="00383C5A">
        <w:rPr>
          <w:rFonts w:cstheme="minorHAnsi"/>
          <w:sz w:val="24"/>
          <w:szCs w:val="24"/>
        </w:rPr>
        <w:t>Λαγκαδινοί</w:t>
      </w:r>
      <w:proofErr w:type="spellEnd"/>
      <w:r w:rsidR="00383C5A" w:rsidRPr="00383C5A">
        <w:rPr>
          <w:rFonts w:cstheme="minorHAnsi"/>
          <w:sz w:val="24"/>
          <w:szCs w:val="24"/>
        </w:rPr>
        <w:t xml:space="preserve"> ήταν περίφημοι χτίστες και λιθοξόοι. Ο παραδοσιακός οικισμός έχει πέτρινα αρχοντικά, λιθόστρωτα καλντερίμια και απίθανη θέα στις γύρω χαράδρες. Φτάνοντας στο χωριό, θα έχουμε ελεύθερο χρόνο </w:t>
      </w:r>
      <w:r w:rsidR="00383C5A">
        <w:rPr>
          <w:rFonts w:cstheme="minorHAnsi"/>
          <w:sz w:val="24"/>
          <w:szCs w:val="24"/>
        </w:rPr>
        <w:t xml:space="preserve">για ένα καφεδάκι και για </w:t>
      </w:r>
      <w:r w:rsidR="00383C5A" w:rsidRPr="00383C5A">
        <w:rPr>
          <w:rFonts w:cstheme="minorHAnsi"/>
          <w:sz w:val="24"/>
          <w:szCs w:val="24"/>
        </w:rPr>
        <w:t xml:space="preserve">να περπατήσουμε μέσα στο χωριό, να θαυμάσουμε τα Παλιά αρχοντικά όπως των Ρηγόπουλων και των </w:t>
      </w:r>
      <w:proofErr w:type="spellStart"/>
      <w:r w:rsidR="00383C5A" w:rsidRPr="00383C5A">
        <w:rPr>
          <w:rFonts w:cstheme="minorHAnsi"/>
          <w:sz w:val="24"/>
          <w:szCs w:val="24"/>
        </w:rPr>
        <w:t>Παπαγιανναίων</w:t>
      </w:r>
      <w:proofErr w:type="spellEnd"/>
      <w:r w:rsidR="00383C5A" w:rsidRPr="00383C5A">
        <w:rPr>
          <w:rFonts w:cstheme="minorHAnsi"/>
          <w:sz w:val="24"/>
          <w:szCs w:val="24"/>
        </w:rPr>
        <w:t>, την πλατεία του χωριού με τον επιβλητικό ναό των Ταξιαρχών</w:t>
      </w:r>
      <w:r w:rsidR="00383C5A">
        <w:rPr>
          <w:rFonts w:cstheme="minorHAnsi"/>
          <w:sz w:val="24"/>
          <w:szCs w:val="24"/>
        </w:rPr>
        <w:t>.</w:t>
      </w:r>
    </w:p>
    <w:p w:rsidR="00383C5A" w:rsidRPr="00383C5A" w:rsidRDefault="00383C5A" w:rsidP="00383C5A">
      <w:pPr>
        <w:rPr>
          <w:rFonts w:cstheme="minorHAnsi"/>
          <w:sz w:val="24"/>
          <w:szCs w:val="24"/>
          <w:shd w:val="clear" w:color="auto" w:fill="FFFFFF"/>
        </w:rPr>
      </w:pPr>
      <w:r w:rsidRPr="00383C5A">
        <w:rPr>
          <w:rFonts w:cstheme="minorHAnsi"/>
          <w:sz w:val="24"/>
          <w:szCs w:val="24"/>
        </w:rPr>
        <w:t xml:space="preserve">Έπειτα κατευθυνόμαστε προς την Δημητσάνα, </w:t>
      </w:r>
      <w:r w:rsidRPr="00383C5A">
        <w:rPr>
          <w:rFonts w:cstheme="minorHAnsi"/>
          <w:sz w:val="24"/>
          <w:szCs w:val="24"/>
          <w:shd w:val="clear" w:color="auto" w:fill="FFFFFF"/>
        </w:rPr>
        <w:t xml:space="preserve">την Κυρά της Αρκαδίας που σε ταξιδεύει στον χρόνο. </w:t>
      </w:r>
      <w:r>
        <w:rPr>
          <w:rFonts w:cstheme="minorHAnsi"/>
          <w:sz w:val="24"/>
          <w:szCs w:val="24"/>
          <w:shd w:val="clear" w:color="auto" w:fill="FFFFFF"/>
        </w:rPr>
        <w:t xml:space="preserve"> </w:t>
      </w:r>
      <w:r w:rsidRPr="00383C5A">
        <w:rPr>
          <w:rFonts w:cstheme="minorHAnsi"/>
          <w:sz w:val="24"/>
          <w:szCs w:val="24"/>
          <w:shd w:val="clear" w:color="auto" w:fill="FFFFFF"/>
        </w:rPr>
        <w:t>Θα επισκεφτούμε το Υπαίθριο Μουσείο Υδροκίνησης (όσοι επιθυμούν, ατομικά έξοδα), το οποίο ανήκει στο Δίκτυο Μουσείων του Πολιτιστικού Ιδρύματος Ομίλου Πειραιώς Μουσείο Υδροκίνησης. Είναι ένα θεματικό μουσείο που προβάλλει τη σημασία της </w:t>
      </w:r>
      <w:r w:rsidRPr="00383C5A">
        <w:rPr>
          <w:rStyle w:val="a4"/>
          <w:rFonts w:cstheme="minorHAnsi"/>
          <w:b w:val="0"/>
          <w:sz w:val="24"/>
          <w:szCs w:val="24"/>
          <w:shd w:val="clear" w:color="auto" w:fill="FFFFFF"/>
        </w:rPr>
        <w:t xml:space="preserve">υδροκίνησης </w:t>
      </w:r>
      <w:r w:rsidRPr="00383C5A">
        <w:rPr>
          <w:rFonts w:cstheme="minorHAnsi"/>
          <w:sz w:val="24"/>
          <w:szCs w:val="24"/>
          <w:shd w:val="clear" w:color="auto" w:fill="FFFFFF"/>
        </w:rPr>
        <w:t> στην παραδοσιακή κοινωνία, παρουσιάζοντας τις βασικές </w:t>
      </w:r>
      <w:r w:rsidRPr="00383C5A">
        <w:rPr>
          <w:rStyle w:val="a4"/>
          <w:rFonts w:cstheme="minorHAnsi"/>
          <w:b w:val="0"/>
          <w:sz w:val="24"/>
          <w:szCs w:val="24"/>
          <w:shd w:val="clear" w:color="auto" w:fill="FFFFFF"/>
        </w:rPr>
        <w:t>προβιομηχανικές τεχνικές</w:t>
      </w:r>
      <w:r w:rsidRPr="00383C5A">
        <w:rPr>
          <w:rFonts w:cstheme="minorHAnsi"/>
          <w:sz w:val="24"/>
          <w:szCs w:val="24"/>
          <w:shd w:val="clear" w:color="auto" w:fill="FFFFFF"/>
        </w:rPr>
        <w:t> που χρησιμοποιούν το </w:t>
      </w:r>
      <w:r w:rsidRPr="00383C5A">
        <w:rPr>
          <w:rStyle w:val="a4"/>
          <w:rFonts w:cstheme="minorHAnsi"/>
          <w:b w:val="0"/>
          <w:sz w:val="24"/>
          <w:szCs w:val="24"/>
          <w:shd w:val="clear" w:color="auto" w:fill="FFFFFF"/>
        </w:rPr>
        <w:t>νερό</w:t>
      </w:r>
      <w:r w:rsidRPr="00383C5A">
        <w:rPr>
          <w:rFonts w:cstheme="minorHAnsi"/>
          <w:sz w:val="24"/>
          <w:szCs w:val="24"/>
          <w:shd w:val="clear" w:color="auto" w:fill="FFFFFF"/>
        </w:rPr>
        <w:t> ως κύρια </w:t>
      </w:r>
      <w:r w:rsidRPr="00383C5A">
        <w:rPr>
          <w:rStyle w:val="a4"/>
          <w:rFonts w:cstheme="minorHAnsi"/>
          <w:b w:val="0"/>
          <w:sz w:val="24"/>
          <w:szCs w:val="24"/>
          <w:shd w:val="clear" w:color="auto" w:fill="FFFFFF"/>
        </w:rPr>
        <w:t>πηγή</w:t>
      </w:r>
      <w:r w:rsidRPr="00383C5A">
        <w:rPr>
          <w:rStyle w:val="a4"/>
          <w:rFonts w:cstheme="minorHAnsi"/>
          <w:sz w:val="24"/>
          <w:szCs w:val="24"/>
          <w:shd w:val="clear" w:color="auto" w:fill="FFFFFF"/>
        </w:rPr>
        <w:t xml:space="preserve"> </w:t>
      </w:r>
      <w:r w:rsidRPr="00383C5A">
        <w:rPr>
          <w:rStyle w:val="a4"/>
          <w:rFonts w:cstheme="minorHAnsi"/>
          <w:b w:val="0"/>
          <w:sz w:val="24"/>
          <w:szCs w:val="24"/>
          <w:shd w:val="clear" w:color="auto" w:fill="FFFFFF"/>
        </w:rPr>
        <w:t>ενέργειας</w:t>
      </w:r>
      <w:r w:rsidRPr="00383C5A">
        <w:rPr>
          <w:rFonts w:cstheme="minorHAnsi"/>
          <w:sz w:val="24"/>
          <w:szCs w:val="24"/>
          <w:shd w:val="clear" w:color="auto" w:fill="FFFFFF"/>
        </w:rPr>
        <w:t xml:space="preserve"> για την παραγωγή διαφόρων προϊόντων. </w:t>
      </w:r>
      <w:r>
        <w:rPr>
          <w:rFonts w:cstheme="minorHAnsi"/>
          <w:sz w:val="24"/>
          <w:szCs w:val="24"/>
          <w:shd w:val="clear" w:color="auto" w:fill="FFFFFF"/>
        </w:rPr>
        <w:t xml:space="preserve">Σύντομη γνωριμία με το χωριό. </w:t>
      </w:r>
    </w:p>
    <w:p w:rsidR="00383C5A" w:rsidRDefault="00383C5A" w:rsidP="00383C5A">
      <w:pPr>
        <w:rPr>
          <w:rFonts w:cstheme="minorHAnsi"/>
          <w:color w:val="161718"/>
          <w:sz w:val="24"/>
          <w:szCs w:val="24"/>
        </w:rPr>
      </w:pPr>
      <w:r w:rsidRPr="00383C5A">
        <w:rPr>
          <w:rFonts w:cstheme="minorHAnsi"/>
          <w:color w:val="161718"/>
          <w:sz w:val="24"/>
          <w:szCs w:val="24"/>
        </w:rPr>
        <w:t xml:space="preserve">Στην συνέχεια αναχωρούμε για την γραφική Βυτίνα, δημοφιλής προορισμός όλες τις εποχές του χρόνου σε υψόμετρο 1.033 μέτρων. Είναι γνωστή για τα παραδοσιακά </w:t>
      </w:r>
      <w:proofErr w:type="spellStart"/>
      <w:r w:rsidRPr="00383C5A">
        <w:rPr>
          <w:rFonts w:cstheme="minorHAnsi"/>
          <w:color w:val="161718"/>
          <w:sz w:val="24"/>
          <w:szCs w:val="24"/>
        </w:rPr>
        <w:t>πετρόκτιστα</w:t>
      </w:r>
      <w:proofErr w:type="spellEnd"/>
      <w:r w:rsidRPr="00383C5A">
        <w:rPr>
          <w:rFonts w:cstheme="minorHAnsi"/>
          <w:color w:val="161718"/>
          <w:sz w:val="24"/>
          <w:szCs w:val="24"/>
        </w:rPr>
        <w:t xml:space="preserve"> σπίτια της και την όμορφη και ευρύχωρη κεντρική πλατεία της, όπου δεσπόζει ο επιβλητικός ναός του Αγίου Τρύφωνα. Η Βυτίνα είναι φημισμένη για τα προϊόντα της, όπως το εξαιρετικής ποιότητας </w:t>
      </w:r>
      <w:r w:rsidRPr="00383C5A">
        <w:rPr>
          <w:rStyle w:val="a4"/>
          <w:rFonts w:cstheme="minorHAnsi"/>
          <w:b w:val="0"/>
          <w:bCs w:val="0"/>
          <w:color w:val="161718"/>
          <w:sz w:val="24"/>
          <w:szCs w:val="24"/>
        </w:rPr>
        <w:t>μέλι</w:t>
      </w:r>
      <w:r w:rsidRPr="00383C5A">
        <w:rPr>
          <w:rFonts w:cstheme="minorHAnsi"/>
          <w:color w:val="161718"/>
          <w:sz w:val="24"/>
          <w:szCs w:val="24"/>
        </w:rPr>
        <w:t> </w:t>
      </w:r>
      <w:r w:rsidRPr="00383C5A">
        <w:rPr>
          <w:rStyle w:val="a4"/>
          <w:rFonts w:cstheme="minorHAnsi"/>
          <w:b w:val="0"/>
          <w:bCs w:val="0"/>
          <w:color w:val="161718"/>
          <w:sz w:val="24"/>
          <w:szCs w:val="24"/>
        </w:rPr>
        <w:t>Μαινάλου</w:t>
      </w:r>
      <w:r w:rsidRPr="00383C5A">
        <w:rPr>
          <w:rFonts w:cstheme="minorHAnsi"/>
          <w:color w:val="161718"/>
          <w:sz w:val="24"/>
          <w:szCs w:val="24"/>
        </w:rPr>
        <w:t>, τα </w:t>
      </w:r>
      <w:r w:rsidRPr="00383C5A">
        <w:rPr>
          <w:rStyle w:val="a4"/>
          <w:rFonts w:cstheme="minorHAnsi"/>
          <w:b w:val="0"/>
          <w:bCs w:val="0"/>
          <w:color w:val="161718"/>
          <w:sz w:val="24"/>
          <w:szCs w:val="24"/>
        </w:rPr>
        <w:t>τυριά</w:t>
      </w:r>
      <w:r w:rsidRPr="00383C5A">
        <w:rPr>
          <w:rFonts w:cstheme="minorHAnsi"/>
          <w:color w:val="161718"/>
          <w:sz w:val="24"/>
          <w:szCs w:val="24"/>
        </w:rPr>
        <w:t xml:space="preserve"> της – όπως το μανούρι, ένα μαλακό τυρί από πρόβειο γάλα – και τα αλλαντικά της. Ελεύθερος χρόνος για φαγητό και καφέ. </w:t>
      </w:r>
    </w:p>
    <w:p w:rsidR="00D13DD3" w:rsidRPr="00383C5A" w:rsidRDefault="00D13DD3" w:rsidP="00383C5A">
      <w:pPr>
        <w:rPr>
          <w:rFonts w:cstheme="minorHAnsi"/>
          <w:color w:val="161718"/>
          <w:sz w:val="24"/>
          <w:szCs w:val="24"/>
        </w:rPr>
      </w:pPr>
      <w:r>
        <w:rPr>
          <w:rFonts w:cstheme="minorHAnsi"/>
          <w:color w:val="161718"/>
          <w:sz w:val="24"/>
          <w:szCs w:val="24"/>
        </w:rPr>
        <w:t>Το απόγευμα αναχώρηση με προορισμό την Κόρινθο γεμάτοι όμορφες εικόνες!</w:t>
      </w:r>
    </w:p>
    <w:p w:rsidR="00383C5A" w:rsidRDefault="00383C5A" w:rsidP="00383C5A"/>
    <w:p w:rsidR="00383C5A" w:rsidRDefault="00383C5A" w:rsidP="00383C5A"/>
    <w:p w:rsidR="00383C5A" w:rsidRPr="00383C5A" w:rsidRDefault="00383C5A" w:rsidP="00383C5A">
      <w:pPr>
        <w:jc w:val="right"/>
        <w:rPr>
          <w:rFonts w:ascii="Arial Black" w:hAnsi="Arial Black"/>
        </w:rPr>
      </w:pPr>
      <w:r w:rsidRPr="00383C5A">
        <w:rPr>
          <w:rFonts w:ascii="Arial Black" w:hAnsi="Arial Black"/>
        </w:rPr>
        <w:t xml:space="preserve">ΚΑΛΟ ΤΑΞΙΔΙ! </w:t>
      </w:r>
    </w:p>
    <w:sectPr w:rsidR="00383C5A" w:rsidRPr="00383C5A" w:rsidSect="00836C7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42236D"/>
    <w:rsid w:val="00383C5A"/>
    <w:rsid w:val="0042236D"/>
    <w:rsid w:val="00836C70"/>
    <w:rsid w:val="00D13D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C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236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2236D"/>
    <w:rPr>
      <w:rFonts w:ascii="Tahoma" w:hAnsi="Tahoma" w:cs="Tahoma"/>
      <w:sz w:val="16"/>
      <w:szCs w:val="16"/>
    </w:rPr>
  </w:style>
  <w:style w:type="character" w:styleId="a4">
    <w:name w:val="Strong"/>
    <w:basedOn w:val="a0"/>
    <w:uiPriority w:val="22"/>
    <w:qFormat/>
    <w:rsid w:val="00383C5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279</Words>
  <Characters>1511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2025-11-25T08:20:00Z</cp:lastPrinted>
  <dcterms:created xsi:type="dcterms:W3CDTF">2025-11-25T07:59:00Z</dcterms:created>
  <dcterms:modified xsi:type="dcterms:W3CDTF">2025-11-25T08:21:00Z</dcterms:modified>
</cp:coreProperties>
</file>